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7D5" w14:textId="1D5ECBCD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BD09DB" w:rsidRPr="00D7351D" w14:paraId="6042A3E3" w14:textId="6A9BE83F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891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891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891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891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891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891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891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CAE2BC8" w14:textId="2E2EA8ED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Nazwa Wnioskodawcy ubiegającego się o wsparcie</w:t>
            </w:r>
          </w:p>
        </w:tc>
        <w:tc>
          <w:tcPr>
            <w:tcW w:w="2891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11070C">
        <w:trPr>
          <w:trHeight w:hRule="exact" w:val="342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4CBB64C" w14:textId="5A6D4CF8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NIP Wnioskodawcy ubiegającego się o wsparcie</w:t>
            </w:r>
          </w:p>
        </w:tc>
        <w:tc>
          <w:tcPr>
            <w:tcW w:w="2891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19B8D468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zajmującej eksponowane stanowisko polityczne lub członkiem rodziny 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22</w:t>
      </w:r>
      <w:r w:rsidRPr="00046CCA">
        <w:rPr>
          <w:rFonts w:cstheme="minorHAnsi"/>
          <w:sz w:val="18"/>
          <w:szCs w:val="18"/>
        </w:rPr>
        <w:t xml:space="preserve"> poz. </w:t>
      </w:r>
      <w:r>
        <w:rPr>
          <w:rFonts w:cstheme="minorHAnsi"/>
          <w:sz w:val="18"/>
          <w:szCs w:val="18"/>
        </w:rPr>
        <w:t>59</w:t>
      </w:r>
      <w:r w:rsidRPr="00046CCA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4D53088" w14:textId="36D0A8B5" w:rsidR="008E733A" w:rsidRPr="0011070C" w:rsidRDefault="00802873" w:rsidP="0011070C">
      <w:pPr>
        <w:autoSpaceDE w:val="0"/>
        <w:autoSpaceDN w:val="0"/>
        <w:adjustRightInd w:val="0"/>
        <w:spacing w:after="0" w:line="240" w:lineRule="auto"/>
        <w:jc w:val="center"/>
        <w:rPr>
          <w:rFonts w:ascii="Humnst777CnEU-Bold" w:hAnsi="Humnst777CnEU-Bold" w:cs="Humnst777CnEU-Bold"/>
          <w:b/>
          <w:bCs/>
          <w:sz w:val="16"/>
          <w:szCs w:val="16"/>
        </w:rPr>
      </w:pP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66446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TAK  </w:t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14992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NIE</w:t>
      </w:r>
    </w:p>
    <w:p w14:paraId="016D141E" w14:textId="3188DC45" w:rsidR="0011070C" w:rsidRDefault="008E733A" w:rsidP="0011070C">
      <w:pPr>
        <w:jc w:val="both"/>
        <w:rPr>
          <w:rFonts w:cstheme="minorHAnsi"/>
          <w:sz w:val="18"/>
          <w:szCs w:val="18"/>
        </w:rPr>
      </w:pPr>
      <w:r w:rsidRPr="008E733A">
        <w:rPr>
          <w:rFonts w:cstheme="minorHAnsi"/>
          <w:sz w:val="18"/>
          <w:szCs w:val="18"/>
        </w:rPr>
        <w:t xml:space="preserve">W przypadku zaznaczenia odpowiedzi TAK, prosimy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6239"/>
      </w:tblGrid>
      <w:tr w:rsidR="0011070C" w:rsidRPr="0011070C" w14:paraId="78C7225C" w14:textId="77777777" w:rsidTr="00D32404">
        <w:trPr>
          <w:trHeight w:hRule="exact" w:val="9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D32404">
        <w:trPr>
          <w:trHeight w:hRule="exact" w:val="2404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7777777" w:rsidR="0011070C" w:rsidRPr="0011070C" w:rsidRDefault="00802873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E9800F3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6482573E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7759C833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4A625532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396B44FE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 konkursach</w:t>
            </w:r>
          </w:p>
          <w:p w14:paraId="6EFC21A9" w14:textId="0CDB3A2B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D32404">
        <w:trPr>
          <w:trHeight w:hRule="exact" w:val="263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9B8B" w14:textId="1C6845DC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wartości majątkowych pozostających w mojej dyspozycji w ramach stosunków gospodarczych z Wielkopolskim Funduszem Rozwoju sp. z o.o. są:</w:t>
            </w: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77777777" w:rsidR="0011070C" w:rsidRPr="0011070C" w:rsidRDefault="00802873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F3655A0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39CF2582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5ADEC4B7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2F2D8E2D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01B42B32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802873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654F50FF" w:rsidR="0011070C" w:rsidRPr="0011070C" w:rsidRDefault="0011070C" w:rsidP="006D4E84">
      <w:pPr>
        <w:spacing w:after="120"/>
        <w:jc w:val="both"/>
        <w:rPr>
          <w:rFonts w:cstheme="minorHAnsi"/>
          <w:sz w:val="16"/>
          <w:szCs w:val="16"/>
        </w:rPr>
      </w:pPr>
      <w:bookmarkStart w:id="0" w:name="_Hlk137215828"/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</w:t>
      </w:r>
      <w:r>
        <w:rPr>
          <w:rFonts w:cstheme="minorHAnsi"/>
          <w:sz w:val="16"/>
          <w:szCs w:val="16"/>
        </w:rPr>
        <w:br/>
      </w:r>
      <w:r w:rsidRPr="0011070C">
        <w:rPr>
          <w:rFonts w:cstheme="minorHAnsi"/>
          <w:sz w:val="16"/>
          <w:szCs w:val="16"/>
        </w:rPr>
        <w:t xml:space="preserve">ta zmiana nastąpiła i w razie konieczności dostarczenia dodatkowych dokumentów w celu weryfikacji wiarygodności tego oświadczenia. </w:t>
      </w:r>
    </w:p>
    <w:p w14:paraId="20FA3E4B" w14:textId="05F3F739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37215585"/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bookmarkEnd w:id="0"/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967"/>
      </w:tblGrid>
      <w:tr w:rsidR="0011070C" w:rsidRPr="0011070C" w14:paraId="70E9AFF5" w14:textId="77777777" w:rsidTr="00D32404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D32404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  <w:bookmarkEnd w:id="1"/>
    </w:tbl>
    <w:p w14:paraId="5010427D" w14:textId="77777777" w:rsidR="0011070C" w:rsidRPr="0011070C" w:rsidRDefault="0011070C" w:rsidP="0011070C">
      <w:pPr>
        <w:rPr>
          <w:sz w:val="16"/>
          <w:szCs w:val="16"/>
        </w:rPr>
      </w:pPr>
    </w:p>
    <w:p w14:paraId="19C91914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lastRenderedPageBreak/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</w:t>
      </w:r>
      <w:r w:rsidRPr="006D4E84">
        <w:rPr>
          <w:rFonts w:cstheme="minorHAnsi"/>
          <w:sz w:val="16"/>
          <w:szCs w:val="16"/>
        </w:rPr>
        <w:br/>
        <w:t xml:space="preserve">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0286C666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politycznych,</w:t>
      </w:r>
    </w:p>
    <w:p w14:paraId="0775E29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0036DDC" w14:textId="7033ACC9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dyrektorów, zastępców dyrektorów oraz członków organów organizacji międzynarodowych lub osoby pełniące równoważne funkcje </w:t>
      </w:r>
      <w:r w:rsidR="006D4E84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48B2D228" w14:textId="77777777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eksponowane,</w:t>
      </w:r>
    </w:p>
    <w:p w14:paraId="3CB0C617" w14:textId="77777777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7575F79A" w14:textId="3EEA1BBF" w:rsidR="008E733A" w:rsidRDefault="006D4E84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55F7542E" w14:textId="49987A8C" w:rsidR="006D4E84" w:rsidRPr="006D4E84" w:rsidRDefault="006D4E84" w:rsidP="006D4E84">
      <w:pPr>
        <w:jc w:val="center"/>
        <w:rPr>
          <w:rFonts w:cstheme="minorHAnsi"/>
          <w:b/>
          <w:bCs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KLAUZULA INFORMACYJNA DOTYCZĄCA PRZETWARZANIA DANYCH OSOBOWYCH</w:t>
      </w:r>
    </w:p>
    <w:p w14:paraId="5D820A1A" w14:textId="120B63B9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Administratorem danych osobowych jest Województwo Wielkopolskie z siedzibą Urzędu Marszałkowskiego Województwa</w:t>
      </w:r>
      <w:r>
        <w:rPr>
          <w:sz w:val="16"/>
          <w:szCs w:val="16"/>
        </w:rPr>
        <w:t xml:space="preserve"> </w:t>
      </w:r>
      <w:r w:rsidRPr="006D4E84">
        <w:rPr>
          <w:sz w:val="16"/>
          <w:szCs w:val="16"/>
        </w:rPr>
        <w:t>Wielkopolskiego w Poznaniu przy al. Niepodległości 34, 61-714 Poznań. Podmiotem przetwarzającym wskazane dane osobowe jest Wielkopolski Fundusz Rozwoju sp. z o.o., ul. Szyperska 14, 61-754 Poznań.</w:t>
      </w:r>
    </w:p>
    <w:p w14:paraId="60CA7DC1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są przetwarzane w następujących celach:</w:t>
      </w:r>
    </w:p>
    <w:p w14:paraId="53474E0C" w14:textId="13D4749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1) komunikowania się za pośrednictwem poczty elektronicznej, wiadomości tekstowych lub telefonicznie w związku z rozpatrywaniem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w procesie poprzedzającym złożenie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>, jeśli dojdzie do przekazania danych osobowych (podstawa prawna – art. 6 ust. 1 lit. a RODO);</w:t>
      </w:r>
    </w:p>
    <w:p w14:paraId="718A02A4" w14:textId="022C3DC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2) rozpatrywania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podejmowania czynności poprzedzających jej złożenie oraz czynności związanych z zawarciem, rozliczeniem, wykonywaniem lub rozwiązaniem </w:t>
      </w:r>
      <w:r w:rsidRPr="006D4E84">
        <w:rPr>
          <w:i/>
          <w:sz w:val="16"/>
          <w:szCs w:val="16"/>
        </w:rPr>
        <w:t>Umowy</w:t>
      </w:r>
      <w:r w:rsidRPr="006D4E84">
        <w:rPr>
          <w:sz w:val="16"/>
          <w:szCs w:val="16"/>
        </w:rPr>
        <w:t xml:space="preserve"> oraz wykonywaniem innych czynności związanych z </w:t>
      </w:r>
      <w:r w:rsidRPr="006D4E84">
        <w:rPr>
          <w:i/>
          <w:sz w:val="16"/>
          <w:szCs w:val="16"/>
        </w:rPr>
        <w:t>Umową</w:t>
      </w:r>
      <w:r w:rsidRPr="006D4E84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związku z udzielaniem wsparcia w postaci produktów finansowych (podstawa prawna art. 6 ust. 1 lit. b RODO);</w:t>
      </w:r>
    </w:p>
    <w:p w14:paraId="56943713" w14:textId="7AB58579" w:rsidR="006D4E84" w:rsidRPr="006D4E84" w:rsidRDefault="006D4E84" w:rsidP="006D4E84">
      <w:pPr>
        <w:pStyle w:val="Akapitzlist"/>
        <w:ind w:left="426" w:hanging="142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związku z pełnieniem obowiązku prawnego ciążącego na Administratorze w zakresie udzielania niezbędnego wsparcia w formie produktów finansowych opartych m.in. o: </w:t>
      </w:r>
    </w:p>
    <w:p w14:paraId="0F11CA84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a) ustawę z dnia 5 czerwca 1998 r. o samorządzie województwa;</w:t>
      </w:r>
    </w:p>
    <w:p w14:paraId="3892F209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b) ustawę z dnia 29 września 1994 r. o rachunkowości;</w:t>
      </w:r>
    </w:p>
    <w:p w14:paraId="785C1311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c) ustawę z dnia 27 sierpnia 2009 r. o finansach publicznych;</w:t>
      </w:r>
    </w:p>
    <w:p w14:paraId="7F545E2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d) ustawę z dnia 23 kwietnia 1964 r. kodeks cywilny;</w:t>
      </w:r>
    </w:p>
    <w:p w14:paraId="62ADA682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e) ustawę z dnia 11 września 2019 r. prawo zamówień publicznych;</w:t>
      </w:r>
    </w:p>
    <w:p w14:paraId="3AD9B20D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f) ustawę z dnia 17 listopada 1964 r. kodeks postępowania cywilnego</w:t>
      </w:r>
    </w:p>
    <w:p w14:paraId="4C907AF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(podstawa prawna art. 6 ust. 1 lit. c RODO).</w:t>
      </w:r>
    </w:p>
    <w:p w14:paraId="5DCADC5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2" w:name="_Hlk131066601"/>
      <w:r w:rsidRPr="006D4E84">
        <w:rPr>
          <w:sz w:val="16"/>
          <w:szCs w:val="16"/>
        </w:rPr>
        <w:t xml:space="preserve">Wielkopolski Fundusz Rozwoju sp. z o.o. przetwarza dane osobowe </w:t>
      </w:r>
      <w:r w:rsidRPr="006D4E84">
        <w:rPr>
          <w:i/>
          <w:sz w:val="16"/>
          <w:szCs w:val="16"/>
        </w:rPr>
        <w:t>Wnioskodawcy</w:t>
      </w:r>
      <w:r w:rsidRPr="006D4E84">
        <w:rPr>
          <w:iCs/>
          <w:sz w:val="16"/>
          <w:szCs w:val="16"/>
        </w:rPr>
        <w:t xml:space="preserve"> ubiegającego się o wsparcie finansowe,</w:t>
      </w:r>
      <w:r w:rsidRPr="006D4E84">
        <w:rPr>
          <w:i/>
          <w:sz w:val="16"/>
          <w:szCs w:val="16"/>
        </w:rPr>
        <w:t xml:space="preserve"> </w:t>
      </w:r>
      <w:r w:rsidRPr="006D4E84">
        <w:rPr>
          <w:iCs/>
          <w:sz w:val="16"/>
          <w:szCs w:val="16"/>
        </w:rPr>
        <w:t>a także dane osobowe</w:t>
      </w:r>
      <w:r w:rsidRPr="006D4E84">
        <w:rPr>
          <w:i/>
          <w:sz w:val="16"/>
          <w:szCs w:val="16"/>
        </w:rPr>
        <w:t xml:space="preserve"> Ostatecznego Odbiorcy, </w:t>
      </w:r>
      <w:r w:rsidRPr="006D4E84">
        <w:rPr>
          <w:iCs/>
          <w:sz w:val="16"/>
          <w:szCs w:val="16"/>
        </w:rPr>
        <w:t xml:space="preserve">który jest beneficjentem udzielonego wsparcia  finansowego. Jednocześnie Wielkopolski Fundusz Rozwoju sp. z o.o. przetwarza dane osobowe </w:t>
      </w:r>
      <w:r w:rsidRPr="006D4E84">
        <w:rPr>
          <w:sz w:val="16"/>
          <w:szCs w:val="16"/>
        </w:rPr>
        <w:t xml:space="preserve"> pracowników i współpracowników </w:t>
      </w:r>
      <w:r w:rsidRPr="006D4E84">
        <w:rPr>
          <w:i/>
          <w:sz w:val="16"/>
          <w:szCs w:val="16"/>
        </w:rPr>
        <w:t>Wnioskodawcy/Ostatecznego Odbiorcy</w:t>
      </w:r>
      <w:r w:rsidRPr="006D4E84">
        <w:rPr>
          <w:sz w:val="16"/>
          <w:szCs w:val="16"/>
        </w:rPr>
        <w:t xml:space="preserve"> w tym osób reprezentujących </w:t>
      </w:r>
      <w:r w:rsidRPr="006D4E84">
        <w:rPr>
          <w:i/>
          <w:sz w:val="16"/>
          <w:szCs w:val="16"/>
        </w:rPr>
        <w:t>Wnioskodawcę/Ostatecznego Odbiorcę</w:t>
      </w:r>
      <w:r w:rsidRPr="006D4E84">
        <w:rPr>
          <w:sz w:val="16"/>
          <w:szCs w:val="16"/>
        </w:rPr>
        <w:t xml:space="preserve">, a także </w:t>
      </w:r>
      <w:r w:rsidRPr="006D4E84">
        <w:rPr>
          <w:i/>
          <w:sz w:val="16"/>
          <w:szCs w:val="16"/>
        </w:rPr>
        <w:t>Poręczycieli</w:t>
      </w:r>
      <w:r w:rsidRPr="006D4E84">
        <w:rPr>
          <w:sz w:val="16"/>
          <w:szCs w:val="16"/>
        </w:rPr>
        <w:t xml:space="preserve"> oraz innych osób udzielających </w:t>
      </w:r>
      <w:r w:rsidRPr="006D4E84">
        <w:rPr>
          <w:i/>
          <w:iCs/>
          <w:sz w:val="16"/>
          <w:szCs w:val="16"/>
        </w:rPr>
        <w:t>Zabezpieczenia Pożyczki</w:t>
      </w:r>
      <w:r w:rsidRPr="006D4E84">
        <w:rPr>
          <w:sz w:val="16"/>
          <w:szCs w:val="16"/>
        </w:rPr>
        <w:t xml:space="preserve">, których dane osobowe zostały wskazane na etapie ubiegania się o wsparcie finansowe lub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, czy też zostały udostępnione na etapie wykonywania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w celach opisanych w przedmiotowej informacji. </w:t>
      </w:r>
      <w:bookmarkEnd w:id="2"/>
    </w:p>
    <w:p w14:paraId="4A745B7C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W sprawach związanych z przetwarzaniem danych osobowych można skontaktować się z: </w:t>
      </w:r>
    </w:p>
    <w:p w14:paraId="4EF6946B" w14:textId="77777777" w:rsid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 Inspektorem Ochrony Danych Osobowych Wielkopolskiego Funduszu Rozwoju sp. z o.o., ul. Szyperska 14, 61-754 Poznań: adres poczty elektronicznej: iod@wfr.org.pl lub </w:t>
      </w:r>
    </w:p>
    <w:p w14:paraId="630AAD07" w14:textId="64A8B458" w:rsidR="006D4E84" w:rsidRP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lastRenderedPageBreak/>
        <w:t xml:space="preserve">z Inspektorem Ochrony Danych Osobowych Urzędu Marszałkowskiego Województwa Wielkopolskiego w Poznaniu, adres skrytki urzędu na platformie </w:t>
      </w:r>
      <w:proofErr w:type="spellStart"/>
      <w:r w:rsidRPr="006D4E84">
        <w:rPr>
          <w:sz w:val="16"/>
          <w:szCs w:val="16"/>
        </w:rPr>
        <w:t>ePUAP</w:t>
      </w:r>
      <w:proofErr w:type="spellEnd"/>
      <w:r w:rsidRPr="006D4E84">
        <w:rPr>
          <w:sz w:val="16"/>
          <w:szCs w:val="16"/>
        </w:rPr>
        <w:t>: /</w:t>
      </w:r>
      <w:proofErr w:type="spellStart"/>
      <w:r w:rsidRPr="006D4E84">
        <w:rPr>
          <w:sz w:val="16"/>
          <w:szCs w:val="16"/>
        </w:rPr>
        <w:t>umarszwlkp</w:t>
      </w:r>
      <w:proofErr w:type="spellEnd"/>
      <w:r w:rsidRPr="006D4E84">
        <w:rPr>
          <w:sz w:val="16"/>
          <w:szCs w:val="16"/>
        </w:rPr>
        <w:t>/</w:t>
      </w:r>
      <w:proofErr w:type="spellStart"/>
      <w:r w:rsidRPr="006D4E84">
        <w:rPr>
          <w:sz w:val="16"/>
          <w:szCs w:val="16"/>
        </w:rPr>
        <w:t>SkrytkaESP</w:t>
      </w:r>
      <w:proofErr w:type="spellEnd"/>
      <w:r w:rsidRPr="006D4E84">
        <w:rPr>
          <w:sz w:val="16"/>
          <w:szCs w:val="16"/>
        </w:rPr>
        <w:t xml:space="preserve">, lub poczta elektroniczna: inspektor.ochrony@umww.pl. </w:t>
      </w:r>
    </w:p>
    <w:p w14:paraId="2B9CE3F3" w14:textId="372D17E0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3" w:name="_Hlk131067080"/>
      <w:r w:rsidRPr="006D4E84">
        <w:rPr>
          <w:sz w:val="16"/>
          <w:szCs w:val="16"/>
        </w:rPr>
        <w:t xml:space="preserve">Dane osobowe będą przetwarzane przez okres niezbędny dla realizacji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i kontroli prawidłowości wydatkowania środków do czasu ustania okresu archiwizacji, z zastrzeżeniem obowiązujących terminów przechowywania dokumentów wynikających z powszechnie obowiązujących przepisów prawa. Okres przetwarzania danych osobowych wynosi 5 lat licząc od roku następnego, 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</w:t>
      </w:r>
      <w:r w:rsidRPr="006D4E84">
        <w:rPr>
          <w:i/>
          <w:iCs/>
          <w:sz w:val="16"/>
          <w:szCs w:val="16"/>
        </w:rPr>
        <w:t>Wnioskodawcy</w:t>
      </w:r>
      <w:r w:rsidRPr="006D4E84">
        <w:rPr>
          <w:sz w:val="16"/>
          <w:szCs w:val="16"/>
        </w:rPr>
        <w:t xml:space="preserve"> na etapie ubiegania się o rzeczone wsparcie, dane osobowe przetwarzane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są do czasu ustania okresu archiwizacji, który wynosi 5 lat licząc od roku następnego, w którym nastąpiło odmówienie udzielenia wsparcia finansowego lub podanie danych osobowych przez </w:t>
      </w:r>
      <w:r w:rsidRPr="006D4E84">
        <w:rPr>
          <w:i/>
          <w:iCs/>
          <w:sz w:val="16"/>
          <w:szCs w:val="16"/>
        </w:rPr>
        <w:t>Wnioskodawcę</w:t>
      </w:r>
      <w:r w:rsidRPr="006D4E84">
        <w:rPr>
          <w:sz w:val="16"/>
          <w:szCs w:val="16"/>
        </w:rPr>
        <w:t xml:space="preserve"> lub inne osoby zaangażowane w proces udzielenia wsparcia finansowego. </w:t>
      </w:r>
      <w:bookmarkEnd w:id="3"/>
    </w:p>
    <w:p w14:paraId="3CE1A52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4" w:name="_Hlk131067011"/>
      <w:r w:rsidRPr="006D4E84">
        <w:rPr>
          <w:sz w:val="16"/>
          <w:szCs w:val="16"/>
        </w:rPr>
        <w:t xml:space="preserve">Podanie danych jest warunkiem obligatoryjnym, a ich niepodanie skutkuje brakiem możliwości rozpatrzenia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oraz podjęcia decyzji pod kątem udzielenia wsparcia w ramach dostępnych produktów finansowych.</w:t>
      </w:r>
      <w:bookmarkEnd w:id="4"/>
    </w:p>
    <w:p w14:paraId="378A0577" w14:textId="2D0DCC22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5" w:name="_Hlk131066958"/>
      <w:r w:rsidRPr="006D4E84">
        <w:rPr>
          <w:sz w:val="16"/>
          <w:szCs w:val="16"/>
        </w:rPr>
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w odrębnych przepisach prawa, celem udzielenia wsparcia finansowego. Ponadto Administrator może przetwarzać inne dane osobowe przekazane przez </w:t>
      </w:r>
      <w:r w:rsidRPr="006D4E84">
        <w:rPr>
          <w:i/>
          <w:sz w:val="16"/>
          <w:szCs w:val="16"/>
        </w:rPr>
        <w:t>Wnioskodawcę/ Ostatecznego Odbiorcę</w:t>
      </w:r>
      <w:r w:rsidRPr="006D4E84">
        <w:rPr>
          <w:sz w:val="16"/>
          <w:szCs w:val="16"/>
        </w:rPr>
        <w:t xml:space="preserve">, o ile nie można ich zakwalifikować do żadnej z powyższych grup, a jest to dokonywane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celach opisanych w tej informacji. Administrator może przetwarzać dane osobowe osób ubiegających się oraz zaangażowanych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proces ubiegania się o udzielenia wsparcia finansowego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w  celach opisanych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przedmiotowej klauzuli informacyjnej.</w:t>
      </w:r>
      <w:bookmarkEnd w:id="5"/>
    </w:p>
    <w:p w14:paraId="45006B7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Osobom, których dotyczą przetwarzane dane osobowe przysługuje prawo dostępu do treści swoich danych i ich sprostowania oraz ograniczenia przetwarzania. </w:t>
      </w:r>
    </w:p>
    <w:p w14:paraId="3C2787C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6" w:name="_Hlk131066881"/>
      <w:r w:rsidRPr="006D4E84">
        <w:rPr>
          <w:sz w:val="16"/>
          <w:szCs w:val="16"/>
        </w:rPr>
        <w:t xml:space="preserve">Osobom, których dotyczą przetwarzane dane osobowe </w:t>
      </w:r>
      <w:bookmarkEnd w:id="6"/>
      <w:r w:rsidRPr="006D4E84">
        <w:rPr>
          <w:sz w:val="16"/>
          <w:szCs w:val="16"/>
        </w:rPr>
        <w:t>przysługuje prawo do wniesienia skargi do organu nadzorczego, którym jest Prezes Urzędu Ochrony Danych Osobowych.</w:t>
      </w:r>
    </w:p>
    <w:p w14:paraId="5390A513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przekazywane do państwa trzeciego lub organizacji międzynarodowej.</w:t>
      </w:r>
    </w:p>
    <w:p w14:paraId="6F19A430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poddawane zautomatyzowanemu podejmowaniu decyzji.</w:t>
      </w:r>
    </w:p>
    <w:p w14:paraId="4B564BD3" w14:textId="77777777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</w:r>
    </w:p>
    <w:p w14:paraId="13D13F9C" w14:textId="2650CBCF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Składając </w:t>
      </w:r>
      <w:r w:rsidRPr="006D4E84">
        <w:rPr>
          <w:i/>
          <w:sz w:val="16"/>
          <w:szCs w:val="16"/>
        </w:rPr>
        <w:t>Dokumentację aplikacyjną</w:t>
      </w:r>
      <w:r w:rsidRPr="006D4E84">
        <w:rPr>
          <w:sz w:val="16"/>
          <w:szCs w:val="16"/>
        </w:rPr>
        <w:t xml:space="preserve"> </w:t>
      </w:r>
      <w:r w:rsidRPr="006D4E84">
        <w:rPr>
          <w:i/>
          <w:sz w:val="16"/>
          <w:szCs w:val="16"/>
        </w:rPr>
        <w:t>Wnioskodawca</w:t>
      </w:r>
      <w:r w:rsidRPr="006D4E84">
        <w:rPr>
          <w:sz w:val="16"/>
          <w:szCs w:val="16"/>
        </w:rPr>
        <w:t xml:space="preserve"> zapewnia, że osoby fizyczne, których dane osobowe przekazuje w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>, zostały poinformowane o sposobie przetwarzania ich danych osobowych</w:t>
      </w:r>
      <w:r>
        <w:rPr>
          <w:sz w:val="16"/>
          <w:szCs w:val="16"/>
        </w:rPr>
        <w:t>.</w:t>
      </w:r>
    </w:p>
    <w:sectPr w:rsidR="006D4E84" w:rsidSect="00402881">
      <w:headerReference w:type="default" r:id="rId8"/>
      <w:footerReference w:type="default" r:id="rId9"/>
      <w:pgSz w:w="11906" w:h="16838"/>
      <w:pgMar w:top="1418" w:right="1418" w:bottom="1134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DCB" w14:textId="014CF62B" w:rsidR="00E31CDB" w:rsidRDefault="00802873">
    <w:pPr>
      <w:pStyle w:val="Stopka"/>
      <w:jc w:val="right"/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5BF0B8" wp14:editId="022CC1B8">
              <wp:simplePos x="0" y="0"/>
              <wp:positionH relativeFrom="column">
                <wp:posOffset>-150935</wp:posOffset>
              </wp:positionH>
              <wp:positionV relativeFrom="paragraph">
                <wp:posOffset>95885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05A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1.9pt;margin-top:7.5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CLKohd0AAAAJAQAADwAAAGRycy9kb3ducmV2&#10;LnhtbEyPwU7DMBBE70j8g7VI3FqnoSAIcSpUVCHBqQWpVzdeEgt7HcVuY/h6FnGA4+yMZt7Wq+yd&#10;OOEYbSAFi3kBAqkNxlKn4O11M7sFEZMmo10gVPCJEVbN+VmtKxMm2uJplzrBJRQrraBPaaikjG2P&#10;Xsd5GJDYew+j14nl2Ekz6onLvZNlUdxIry3xQq8HXPfYfuyOXkHcDznbZ1vS1+O03748baJbO6Uu&#10;L/LDPYiEOf2F4Qef0aFhpkM4konCKZiVV4ye2LhegODA3XJZgjj8HmRTy/8fNN8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CLKohd0AAAAJAQAADwAAAAAAAAAAAAAAAAASBAAAZHJz&#10;L2Rvd25yZXYueG1sUEsFBgAAAAAEAAQA8wAAABwFAAAAAA==&#10;" strokecolor="black [3213]"/>
          </w:pict>
        </mc:Fallback>
      </mc:AlternateContent>
    </w:r>
    <w:r w:rsidR="008E1CED"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F31C60B" wp14:editId="47475A72">
          <wp:simplePos x="0" y="0"/>
          <wp:positionH relativeFrom="margin">
            <wp:posOffset>-186935</wp:posOffset>
          </wp:positionH>
          <wp:positionV relativeFrom="paragraph">
            <wp:posOffset>5797</wp:posOffset>
          </wp:positionV>
          <wp:extent cx="6165215" cy="461010"/>
          <wp:effectExtent l="0" t="0" r="6985" b="0"/>
          <wp:wrapNone/>
          <wp:docPr id="1093668520" name="Obraz 1093668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29855" name="Obraz 297529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3616F" w14:textId="77777777" w:rsidR="00E31CDB" w:rsidRDefault="00E31CDB">
    <w:pPr>
      <w:pStyle w:val="Stopka"/>
      <w:jc w:val="right"/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90C83C" w14:textId="7108FFDF" w:rsidR="00E31CDB" w:rsidRPr="00046CCA" w:rsidRDefault="00802873" w:rsidP="00046CCA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012D42C3" w14:textId="35A7AB22" w:rsidR="00E31CDB" w:rsidRPr="00046CCA" w:rsidRDefault="00802873" w:rsidP="00046CCA">
    <w:pPr>
      <w:pStyle w:val="Stopka"/>
      <w:jc w:val="right"/>
      <w:rPr>
        <w:sz w:val="16"/>
        <w:szCs w:val="16"/>
      </w:rPr>
    </w:pPr>
    <w:sdt>
      <w:sdtPr>
        <w:rPr>
          <w:sz w:val="16"/>
          <w:szCs w:val="16"/>
        </w:rPr>
        <w:id w:val="15464079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31CDB" w:rsidRPr="00E31CDB">
              <w:rPr>
                <w:sz w:val="16"/>
                <w:szCs w:val="16"/>
              </w:rPr>
              <w:t xml:space="preserve">Strona 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="00E31CDB" w:rsidRPr="00E31CDB">
              <w:rPr>
                <w:b/>
                <w:bCs/>
                <w:sz w:val="16"/>
                <w:szCs w:val="16"/>
              </w:rPr>
              <w:instrText>PAGE</w:instrTex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="00E31CDB" w:rsidRPr="00E31CDB">
              <w:rPr>
                <w:b/>
                <w:bCs/>
                <w:sz w:val="16"/>
                <w:szCs w:val="16"/>
              </w:rPr>
              <w:t>2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end"/>
            </w:r>
            <w:r w:rsidR="00E31CDB" w:rsidRPr="00E31CDB">
              <w:rPr>
                <w:sz w:val="16"/>
                <w:szCs w:val="16"/>
              </w:rPr>
              <w:t xml:space="preserve"> z 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="00E31CDB" w:rsidRPr="00E31CDB">
              <w:rPr>
                <w:b/>
                <w:bCs/>
                <w:sz w:val="16"/>
                <w:szCs w:val="16"/>
              </w:rPr>
              <w:instrText>NUMPAGES</w:instrTex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="00E31CDB" w:rsidRPr="00E31CDB">
              <w:rPr>
                <w:b/>
                <w:bCs/>
                <w:sz w:val="16"/>
                <w:szCs w:val="16"/>
              </w:rPr>
              <w:t>2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72E" w14:textId="4DC87B65" w:rsidR="002666AE" w:rsidRDefault="00036945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32A730" wp14:editId="43C031CD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1409190661" name="Obraz 1409190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597D4" w14:textId="77777777" w:rsidR="00036945" w:rsidRDefault="00036945">
    <w:pPr>
      <w:pStyle w:val="Nagwek"/>
      <w:rPr>
        <w:noProof/>
        <w:lang w:eastAsia="pl-PL"/>
      </w:rPr>
    </w:pPr>
  </w:p>
  <w:p w14:paraId="3FB313A5" w14:textId="77777777" w:rsidR="00036945" w:rsidRDefault="00036945">
    <w:pPr>
      <w:pStyle w:val="Nagwek"/>
      <w:rPr>
        <w:noProof/>
        <w:lang w:eastAsia="pl-PL"/>
      </w:rPr>
    </w:pPr>
  </w:p>
  <w:p w14:paraId="6E084192" w14:textId="77777777" w:rsidR="00036945" w:rsidRDefault="00036945">
    <w:pPr>
      <w:pStyle w:val="Nagwek"/>
    </w:pPr>
  </w:p>
  <w:p w14:paraId="2323DE5C" w14:textId="77777777" w:rsidR="002666AE" w:rsidRDefault="00266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16518">
    <w:abstractNumId w:val="9"/>
  </w:num>
  <w:num w:numId="2" w16cid:durableId="1512602943">
    <w:abstractNumId w:val="10"/>
  </w:num>
  <w:num w:numId="3" w16cid:durableId="1231843379">
    <w:abstractNumId w:val="2"/>
  </w:num>
  <w:num w:numId="4" w16cid:durableId="756169991">
    <w:abstractNumId w:val="12"/>
  </w:num>
  <w:num w:numId="5" w16cid:durableId="112931782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1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870744">
    <w:abstractNumId w:val="17"/>
  </w:num>
  <w:num w:numId="8" w16cid:durableId="72163506">
    <w:abstractNumId w:val="1"/>
  </w:num>
  <w:num w:numId="9" w16cid:durableId="2066248993">
    <w:abstractNumId w:val="8"/>
  </w:num>
  <w:num w:numId="10" w16cid:durableId="246885574">
    <w:abstractNumId w:val="18"/>
  </w:num>
  <w:num w:numId="11" w16cid:durableId="481898253">
    <w:abstractNumId w:val="0"/>
  </w:num>
  <w:num w:numId="12" w16cid:durableId="1577275539">
    <w:abstractNumId w:val="15"/>
  </w:num>
  <w:num w:numId="13" w16cid:durableId="256603321">
    <w:abstractNumId w:val="5"/>
  </w:num>
  <w:num w:numId="14" w16cid:durableId="983706559">
    <w:abstractNumId w:val="11"/>
  </w:num>
  <w:num w:numId="15" w16cid:durableId="839394456">
    <w:abstractNumId w:val="4"/>
  </w:num>
  <w:num w:numId="16" w16cid:durableId="1067651156">
    <w:abstractNumId w:val="16"/>
  </w:num>
  <w:num w:numId="17" w16cid:durableId="623583155">
    <w:abstractNumId w:val="13"/>
  </w:num>
  <w:num w:numId="18" w16cid:durableId="1038122093">
    <w:abstractNumId w:val="3"/>
  </w:num>
  <w:num w:numId="19" w16cid:durableId="1257130358">
    <w:abstractNumId w:val="6"/>
  </w:num>
  <w:num w:numId="20" w16cid:durableId="1811360834">
    <w:abstractNumId w:val="7"/>
  </w:num>
  <w:num w:numId="21" w16cid:durableId="26416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D60A2"/>
    <w:rsid w:val="0011070C"/>
    <w:rsid w:val="00112998"/>
    <w:rsid w:val="00150CA2"/>
    <w:rsid w:val="00151DB4"/>
    <w:rsid w:val="001A3DD8"/>
    <w:rsid w:val="001A6FA7"/>
    <w:rsid w:val="00203741"/>
    <w:rsid w:val="0023021E"/>
    <w:rsid w:val="002341F2"/>
    <w:rsid w:val="002666AE"/>
    <w:rsid w:val="002B05AA"/>
    <w:rsid w:val="002E1929"/>
    <w:rsid w:val="002E68DA"/>
    <w:rsid w:val="002F40A6"/>
    <w:rsid w:val="003570B0"/>
    <w:rsid w:val="0037058A"/>
    <w:rsid w:val="003760F1"/>
    <w:rsid w:val="00393F1D"/>
    <w:rsid w:val="003D54D1"/>
    <w:rsid w:val="00402881"/>
    <w:rsid w:val="00451209"/>
    <w:rsid w:val="00481A5B"/>
    <w:rsid w:val="004E1FA9"/>
    <w:rsid w:val="004F2877"/>
    <w:rsid w:val="004F7B3D"/>
    <w:rsid w:val="00527E8C"/>
    <w:rsid w:val="00556140"/>
    <w:rsid w:val="00590AC1"/>
    <w:rsid w:val="005B1E7A"/>
    <w:rsid w:val="00630968"/>
    <w:rsid w:val="00632129"/>
    <w:rsid w:val="00633C20"/>
    <w:rsid w:val="00652853"/>
    <w:rsid w:val="006821C8"/>
    <w:rsid w:val="006D4E84"/>
    <w:rsid w:val="006F491C"/>
    <w:rsid w:val="007423A8"/>
    <w:rsid w:val="007C6DB0"/>
    <w:rsid w:val="007F496F"/>
    <w:rsid w:val="00802873"/>
    <w:rsid w:val="00840F61"/>
    <w:rsid w:val="008A234F"/>
    <w:rsid w:val="008B522C"/>
    <w:rsid w:val="008E1CED"/>
    <w:rsid w:val="008E733A"/>
    <w:rsid w:val="008F3DD7"/>
    <w:rsid w:val="008F685F"/>
    <w:rsid w:val="009405BB"/>
    <w:rsid w:val="0097528E"/>
    <w:rsid w:val="00A05BCB"/>
    <w:rsid w:val="00A47B24"/>
    <w:rsid w:val="00A51B36"/>
    <w:rsid w:val="00AD34B3"/>
    <w:rsid w:val="00AE5370"/>
    <w:rsid w:val="00B371AE"/>
    <w:rsid w:val="00B4356F"/>
    <w:rsid w:val="00B95BD7"/>
    <w:rsid w:val="00BC5356"/>
    <w:rsid w:val="00BD09DB"/>
    <w:rsid w:val="00C8057C"/>
    <w:rsid w:val="00CE1A00"/>
    <w:rsid w:val="00CE7A25"/>
    <w:rsid w:val="00CF3905"/>
    <w:rsid w:val="00D12A76"/>
    <w:rsid w:val="00D32404"/>
    <w:rsid w:val="00D32D32"/>
    <w:rsid w:val="00D7351D"/>
    <w:rsid w:val="00E31CDB"/>
    <w:rsid w:val="00E56B06"/>
    <w:rsid w:val="00E65F48"/>
    <w:rsid w:val="00E71BD6"/>
    <w:rsid w:val="00E82714"/>
    <w:rsid w:val="00F31B65"/>
    <w:rsid w:val="00F34075"/>
    <w:rsid w:val="00F545E5"/>
    <w:rsid w:val="00F570F5"/>
    <w:rsid w:val="00F57D59"/>
    <w:rsid w:val="00F60ED3"/>
    <w:rsid w:val="00F62615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EAA9A5"/>
  <w15:chartTrackingRefBased/>
  <w15:docId w15:val="{32B08DE2-CDAE-466F-AAA3-ACEF5C3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B30-9C34-4E72-8B80-1969F326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4</cp:revision>
  <cp:lastPrinted>2023-06-13T05:39:00Z</cp:lastPrinted>
  <dcterms:created xsi:type="dcterms:W3CDTF">2026-03-17T12:14:00Z</dcterms:created>
  <dcterms:modified xsi:type="dcterms:W3CDTF">2026-03-20T09:08:00Z</dcterms:modified>
</cp:coreProperties>
</file>